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05FFF8AA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387C2BE0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E60E83">
        <w:rPr>
          <w:rFonts w:asciiTheme="minorBidi" w:hAnsiTheme="minorBidi" w:cstheme="minorBidi"/>
          <w:b/>
          <w:bCs/>
          <w:color w:val="003399"/>
        </w:rPr>
        <w:t xml:space="preserve"> 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3 </w:t>
      </w:r>
      <w:r w:rsidR="001A52B5">
        <w:rPr>
          <w:rFonts w:asciiTheme="minorBidi" w:hAnsiTheme="minorBidi" w:cstheme="minorBidi" w:hint="cs"/>
          <w:b/>
          <w:bCs/>
          <w:color w:val="003399"/>
          <w:cs/>
        </w:rPr>
        <w:t>กรกฎาคม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2460415C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1A5C01">
        <w:rPr>
          <w:rFonts w:asciiTheme="minorBidi" w:hAnsiTheme="minorBidi" w:cstheme="minorBidi" w:hint="cs"/>
          <w:b/>
          <w:bCs/>
          <w:color w:val="003399"/>
          <w:cs/>
        </w:rPr>
        <w:t>ม</w:t>
      </w:r>
      <w:r w:rsidR="001A52B5">
        <w:rPr>
          <w:rFonts w:asciiTheme="minorBidi" w:hAnsiTheme="minorBidi" w:cstheme="minorBidi" w:hint="cs"/>
          <w:b/>
          <w:bCs/>
          <w:color w:val="003399"/>
          <w:cs/>
        </w:rPr>
        <w:t>ิถุนายน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16581201" w14:textId="2129CBB3" w:rsidR="0057799C" w:rsidRPr="0012454A" w:rsidRDefault="0012454A" w:rsidP="0012454A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12454A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อัตราการเข้าพักโดยเฉลี่ยลดลงต่อเนื่องจากเดือนก่อน</w:t>
      </w:r>
      <w:r>
        <w:rPr>
          <w:rFonts w:asciiTheme="minorBidi" w:hAnsiTheme="minorBidi" w:cs="Cordia New" w:hint="cs"/>
          <w:color w:val="000000" w:themeColor="text1"/>
          <w:cs/>
        </w:rPr>
        <w:t xml:space="preserve"> ตามการเข้าสู่ช่วง </w:t>
      </w:r>
      <w:r>
        <w:rPr>
          <w:rFonts w:asciiTheme="minorBidi" w:hAnsiTheme="minorBidi" w:cs="Cordia New"/>
          <w:color w:val="000000" w:themeColor="text1"/>
        </w:rPr>
        <w:t xml:space="preserve">low season </w:t>
      </w:r>
      <w:r>
        <w:rPr>
          <w:rFonts w:asciiTheme="minorBidi" w:hAnsiTheme="minorBidi" w:cs="Cordia New" w:hint="cs"/>
          <w:color w:val="000000" w:themeColor="text1"/>
          <w:cs/>
        </w:rPr>
        <w:t xml:space="preserve">ทำให้สัดส่วนลูกค้านักท่องเที่ยวต่างชาติปรับลดลง สำหรับแนวโน้ม </w:t>
      </w:r>
      <w:r>
        <w:rPr>
          <w:rFonts w:asciiTheme="minorBidi" w:hAnsiTheme="minorBidi" w:cs="Cordia New"/>
          <w:color w:val="000000" w:themeColor="text1"/>
        </w:rPr>
        <w:t xml:space="preserve">Q3/66 </w:t>
      </w:r>
      <w:r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โรงแรมส่วนใหญ่ประเมินว่าจะมีจำนวนลูกค้าใกล้เคียงกับ </w:t>
      </w:r>
      <w:r>
        <w:rPr>
          <w:rFonts w:asciiTheme="minorBidi" w:hAnsiTheme="minorBidi" w:cs="Cordia New"/>
          <w:color w:val="000000" w:themeColor="text1"/>
        </w:rPr>
        <w:t xml:space="preserve">Q2/66 </w:t>
      </w:r>
      <w:r>
        <w:rPr>
          <w:rFonts w:asciiTheme="minorBidi" w:hAnsiTheme="minorBidi" w:cs="Cordia New" w:hint="cs"/>
          <w:color w:val="000000" w:themeColor="text1"/>
          <w:cs/>
        </w:rPr>
        <w:t>อย่างไรก็ดี โรงแรมบางส่วนยังสามารถปรับราคาห้องพักได้ โดยเฉพาะโรงแรมตั้งแต่ 5 ดาวขึ้นไป ทั้งนี้ หากมีการปรับค่าแรงขั้นต่ำ ธุรกิจโรงแรมจะปรับตัวโดยการเพิ่มทักษะและหน้าที่ของแรงงาน และลดต้นทุนด้านอื่นเป็นสำคัญ ขณะเดียวกันผู้ประกอบการต้องการมาตรการช่วยเหลือเพื่อลดค่าใช้จ่ายทั้งค่าสาธารณูปโภคและสนับสนุนมาตรการด้านภาษี รวมถึงข้อเสนอให้กำหนดค่าแรงขั้นต่ำตามพื้นที่</w:t>
      </w:r>
    </w:p>
    <w:p w14:paraId="4BB769E8" w14:textId="1B716757" w:rsidR="00AF06D2" w:rsidRDefault="00571688" w:rsidP="0045161D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  <w:cs/>
        </w:rPr>
        <w:tab/>
      </w:r>
    </w:p>
    <w:p w14:paraId="5666D64D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42382CD4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2BC8919C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1A52B5">
        <w:rPr>
          <w:rFonts w:asciiTheme="minorBidi" w:hAnsiTheme="minorBidi" w:cstheme="minorBidi" w:hint="cs"/>
          <w:b/>
          <w:bCs/>
          <w:color w:val="003399"/>
          <w:cs/>
        </w:rPr>
        <w:t>มิถุนายน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2594EF2D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9-23 </w:t>
      </w:r>
      <w:r w:rsidR="00BA783E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364C6A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มิถุนายน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 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1B424D4F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120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5DC1A3D8" w14:textId="0CC127F2" w:rsidR="00D32AD8" w:rsidRPr="00271C71" w:rsidRDefault="00271C71" w:rsidP="00271C7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271C71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271C71">
        <w:rPr>
          <w:rFonts w:asciiTheme="minorBidi" w:hAnsiTheme="minorBidi" w:cs="Cordia New" w:hint="cs"/>
          <w:color w:val="000000" w:themeColor="text1"/>
          <w:cs/>
        </w:rPr>
        <w:t>มิ.ย.</w:t>
      </w:r>
      <w:r w:rsidRPr="00271C71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ลดลงต่อเนื่องจากเดือนก่อนมาอยู่ที่ </w:t>
      </w:r>
      <w:r w:rsidRPr="00271C71">
        <w:rPr>
          <w:rFonts w:asciiTheme="minorBidi" w:hAnsiTheme="minorBidi" w:cs="Cordia New"/>
          <w:color w:val="000000" w:themeColor="text1"/>
        </w:rPr>
        <w:t>45.5%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 โดยลดลงในเกือบทุกภูมิภาคตามการเข้าสู่ช่วง </w:t>
      </w:r>
      <w:r w:rsidRPr="00271C71">
        <w:rPr>
          <w:rFonts w:asciiTheme="minorBidi" w:hAnsiTheme="minorBidi" w:cs="Cordia New"/>
          <w:color w:val="000000" w:themeColor="text1"/>
        </w:rPr>
        <w:t xml:space="preserve">low season </w:t>
      </w:r>
      <w:r w:rsidRPr="00271C71">
        <w:rPr>
          <w:rFonts w:asciiTheme="minorBidi" w:hAnsiTheme="minorBidi" w:cs="Cordia New" w:hint="cs"/>
          <w:color w:val="000000" w:themeColor="text1"/>
          <w:cs/>
        </w:rPr>
        <w:t>ของนักท่องเที่ยวไทยและต่างชาติ</w:t>
      </w:r>
      <w:r w:rsidRPr="00271C71">
        <w:rPr>
          <w:rFonts w:asciiTheme="minorBidi" w:hAnsiTheme="minorBidi" w:cs="Cordia New"/>
          <w:color w:val="000000" w:themeColor="text1"/>
        </w:rPr>
        <w:t xml:space="preserve"> </w:t>
      </w:r>
      <w:r w:rsidRPr="00271C71">
        <w:rPr>
          <w:rFonts w:asciiTheme="minorBidi" w:hAnsiTheme="minorBidi" w:cs="Cordia New" w:hint="cs"/>
          <w:color w:val="000000" w:themeColor="text1"/>
          <w:cs/>
        </w:rPr>
        <w:t>ทั้งนี้ อัตราการเข้าพักในภาคเหนือปรับดีขึ้น หลังจากเผชิญ</w:t>
      </w:r>
      <w:r w:rsidRPr="00271C71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ปัญหาฝุ่นควันและอากาศที่ร้อนจัดในช่วง </w:t>
      </w:r>
      <w:r w:rsidRPr="00271C71">
        <w:rPr>
          <w:rFonts w:asciiTheme="minorBidi" w:hAnsiTheme="minorBidi" w:cs="Cordia New"/>
          <w:color w:val="000000" w:themeColor="text1"/>
        </w:rPr>
        <w:t xml:space="preserve">2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เดือนที่ผ่านมา สำหรับคาดการณ์อัตราการเข้าพักเดือน ก.ค. อยู่ที่ </w:t>
      </w:r>
      <w:r w:rsidRPr="00271C71">
        <w:rPr>
          <w:rFonts w:asciiTheme="minorBidi" w:hAnsiTheme="minorBidi" w:cs="Cordia New"/>
          <w:color w:val="000000" w:themeColor="text1"/>
        </w:rPr>
        <w:t xml:space="preserve">45.8%  </w:t>
      </w:r>
    </w:p>
    <w:p w14:paraId="68B77DC4" w14:textId="77777777" w:rsidR="007F7F63" w:rsidRDefault="007F7F63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260C269" w14:textId="75949004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 </w:t>
      </w:r>
      <w:r w:rsidR="00271C71">
        <w:rPr>
          <w:rFonts w:asciiTheme="minorBidi" w:hAnsiTheme="minorBidi" w:cstheme="minorBidi" w:hint="cs"/>
          <w:color w:val="003399"/>
          <w:cs/>
        </w:rPr>
        <w:t>พ.ค.</w:t>
      </w:r>
      <w:r w:rsidR="0008098F">
        <w:rPr>
          <w:rFonts w:asciiTheme="minorBidi" w:hAnsiTheme="minorBidi" w:cstheme="minorBidi" w:hint="cs"/>
          <w:color w:val="003399"/>
          <w:cs/>
        </w:rPr>
        <w:t>66</w:t>
      </w:r>
      <w:r w:rsidR="007F7F63">
        <w:rPr>
          <w:rFonts w:asciiTheme="minorBidi" w:hAnsiTheme="minorBidi" w:cstheme="minorBidi"/>
          <w:color w:val="003399"/>
        </w:rPr>
        <w:t xml:space="preserve"> – </w:t>
      </w:r>
      <w:r w:rsidR="00271C71">
        <w:rPr>
          <w:rFonts w:asciiTheme="minorBidi" w:hAnsiTheme="minorBidi" w:cstheme="minorBidi" w:hint="cs"/>
          <w:color w:val="003399"/>
          <w:cs/>
        </w:rPr>
        <w:t>มิ.ย.</w:t>
      </w:r>
      <w:r w:rsidR="0008098F">
        <w:rPr>
          <w:rFonts w:asciiTheme="minorBidi" w:hAnsiTheme="minorBidi" w:cstheme="minorBidi" w:hint="cs"/>
          <w:color w:val="003399"/>
          <w:cs/>
        </w:rPr>
        <w:t>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08098F" w:rsidRPr="00B7681C" w14:paraId="50B67615" w14:textId="77777777" w:rsidTr="00F76569">
        <w:tc>
          <w:tcPr>
            <w:tcW w:w="2884" w:type="dxa"/>
            <w:shd w:val="clear" w:color="auto" w:fill="BDD6EE" w:themeFill="accent5" w:themeFillTint="66"/>
          </w:tcPr>
          <w:p w14:paraId="350F19CD" w14:textId="77777777" w:rsidR="0008098F" w:rsidRPr="00B7681C" w:rsidRDefault="0008098F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5D9748" w14:textId="4597F350" w:rsidR="0008098F" w:rsidRDefault="00271C71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พ.ค.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64815568" w14:textId="5E7F220A" w:rsidR="0008098F" w:rsidRDefault="00271C71" w:rsidP="0008098F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มิ</w:t>
            </w:r>
            <w:r w:rsidR="0008098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ย.</w:t>
            </w:r>
            <w:r w:rsidR="0008098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 66</w:t>
            </w:r>
          </w:p>
        </w:tc>
      </w:tr>
      <w:tr w:rsidR="00271C71" w:rsidRPr="00B7681C" w14:paraId="1D20D516" w14:textId="77777777" w:rsidTr="00F76569">
        <w:tc>
          <w:tcPr>
            <w:tcW w:w="2884" w:type="dxa"/>
          </w:tcPr>
          <w:p w14:paraId="02DCF4C6" w14:textId="77777777" w:rsidR="00271C71" w:rsidRPr="00477702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71A70E0B" w14:textId="529F8F98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29.9</w:t>
            </w:r>
          </w:p>
        </w:tc>
        <w:tc>
          <w:tcPr>
            <w:tcW w:w="1071" w:type="dxa"/>
          </w:tcPr>
          <w:p w14:paraId="30D2AC18" w14:textId="0E460A1D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34.9</w:t>
            </w:r>
          </w:p>
        </w:tc>
      </w:tr>
      <w:tr w:rsidR="00271C71" w:rsidRPr="00477702" w14:paraId="5BF490FC" w14:textId="77777777" w:rsidTr="00F76569">
        <w:tc>
          <w:tcPr>
            <w:tcW w:w="2884" w:type="dxa"/>
          </w:tcPr>
          <w:p w14:paraId="0F9B6198" w14:textId="77777777" w:rsidR="00271C71" w:rsidRPr="00477702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56FBCB53" w14:textId="2127CDF0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40.0</w:t>
            </w:r>
          </w:p>
        </w:tc>
        <w:tc>
          <w:tcPr>
            <w:tcW w:w="1071" w:type="dxa"/>
          </w:tcPr>
          <w:p w14:paraId="14B41775" w14:textId="49AEC850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38.2</w:t>
            </w:r>
          </w:p>
        </w:tc>
      </w:tr>
      <w:tr w:rsidR="00271C71" w:rsidRPr="00477702" w14:paraId="6E5F4118" w14:textId="77777777" w:rsidTr="00F76569">
        <w:tc>
          <w:tcPr>
            <w:tcW w:w="2884" w:type="dxa"/>
          </w:tcPr>
          <w:p w14:paraId="506AF733" w14:textId="77777777" w:rsidR="00271C71" w:rsidRPr="00477702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29A4FB2" w14:textId="152FC556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59.0</w:t>
            </w:r>
          </w:p>
        </w:tc>
        <w:tc>
          <w:tcPr>
            <w:tcW w:w="1071" w:type="dxa"/>
          </w:tcPr>
          <w:p w14:paraId="64F03647" w14:textId="77F319E3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53.5</w:t>
            </w:r>
          </w:p>
        </w:tc>
      </w:tr>
      <w:tr w:rsidR="00271C71" w:rsidRPr="00477702" w14:paraId="4409843C" w14:textId="77777777" w:rsidTr="00F76569">
        <w:tc>
          <w:tcPr>
            <w:tcW w:w="2884" w:type="dxa"/>
            <w:tcBorders>
              <w:bottom w:val="single" w:sz="4" w:space="0" w:color="auto"/>
            </w:tcBorders>
          </w:tcPr>
          <w:p w14:paraId="575126DC" w14:textId="77777777" w:rsidR="00271C71" w:rsidRPr="00477702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F4CAA8D" w14:textId="209F3B8C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B37BAE4" w14:textId="32DA69D2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53.9</w:t>
            </w:r>
          </w:p>
        </w:tc>
      </w:tr>
      <w:tr w:rsidR="00271C71" w:rsidRPr="00477702" w14:paraId="5C182887" w14:textId="77777777" w:rsidTr="00F76569">
        <w:tc>
          <w:tcPr>
            <w:tcW w:w="2884" w:type="dxa"/>
            <w:tcBorders>
              <w:bottom w:val="single" w:sz="4" w:space="0" w:color="auto"/>
            </w:tcBorders>
          </w:tcPr>
          <w:p w14:paraId="3C22CF9C" w14:textId="77777777" w:rsidR="00271C71" w:rsidRPr="00477702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835709" w14:textId="269E9F57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52.4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FAEB310" w14:textId="0E7DB293" w:rsidR="00271C71" w:rsidRDefault="00271C71" w:rsidP="00271C71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40.6</w:t>
            </w:r>
          </w:p>
        </w:tc>
      </w:tr>
    </w:tbl>
    <w:p w14:paraId="25D7BA55" w14:textId="77777777" w:rsidR="0057799C" w:rsidRPr="007F7F63" w:rsidRDefault="0057799C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  <w:color w:val="000000" w:themeColor="text1"/>
        </w:rPr>
      </w:pPr>
    </w:p>
    <w:p w14:paraId="018A4B09" w14:textId="77777777" w:rsidR="00271C71" w:rsidRPr="00271C71" w:rsidRDefault="00271C71" w:rsidP="00271C71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ในภาพรวมสัดส่วนของนักท่องเที่ยวต่างชาติลดลง โดยกลุ่มลูกค้าต่างชาติที่เข้าพักส่วนใหญ่ยังเป็นลูกค้าเอเชียและตะวันออกกลาง และจีน ตามลำดับ ขณะที่นักท่องเที่ยวไทยมีสัดส่วนเพิ่มขึ้น สะท้อนจากโรงแรมที่มีสัดส่วนลูกค้าต่างชาติน้อยกว่า </w:t>
      </w:r>
      <w:r w:rsidRPr="00271C71">
        <w:rPr>
          <w:rFonts w:asciiTheme="minorBidi" w:hAnsiTheme="minorBidi" w:cs="Cordia New"/>
          <w:color w:val="000000" w:themeColor="text1"/>
        </w:rPr>
        <w:t xml:space="preserve">50%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271C71">
        <w:rPr>
          <w:rFonts w:asciiTheme="minorBidi" w:hAnsiTheme="minorBidi" w:cs="Cordia New"/>
          <w:color w:val="000000" w:themeColor="text1"/>
        </w:rPr>
        <w:t xml:space="preserve">54%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ของผู้ตอบ </w:t>
      </w:r>
    </w:p>
    <w:p w14:paraId="7BA82359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C60FBB3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65C9C068" w14:textId="5F60292C" w:rsidR="0008098F" w:rsidRPr="00271C71" w:rsidRDefault="00271C71" w:rsidP="0008098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ปัญหาขาดแคลนแรงงานมีทิศทางดีขึ้น โดยสัดส่วนโรงแรมที่ไม่มีปัญหาขาดแคลนแรงงานในเดือน มิ.ย. เพิ่มขึ้นเป็น </w:t>
      </w:r>
      <w:r w:rsidRPr="00271C71">
        <w:rPr>
          <w:rFonts w:asciiTheme="minorBidi" w:hAnsiTheme="minorBidi" w:cs="Cordia New"/>
          <w:color w:val="000000" w:themeColor="text1"/>
        </w:rPr>
        <w:t xml:space="preserve">55%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จาก </w:t>
      </w:r>
      <w:r w:rsidRPr="00271C71">
        <w:rPr>
          <w:rFonts w:asciiTheme="minorBidi" w:hAnsiTheme="minorBidi" w:cs="Cordia New"/>
          <w:color w:val="000000" w:themeColor="text1"/>
        </w:rPr>
        <w:t xml:space="preserve">46%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ในเดือนก่อน ตามการเข้าสู่ช่วง </w:t>
      </w:r>
      <w:r w:rsidRPr="00271C71">
        <w:rPr>
          <w:rFonts w:asciiTheme="minorBidi" w:hAnsiTheme="minorBidi" w:cs="Cordia New"/>
          <w:color w:val="000000" w:themeColor="text1"/>
        </w:rPr>
        <w:t>low season</w:t>
      </w:r>
    </w:p>
    <w:p w14:paraId="3235C7E5" w14:textId="77777777" w:rsidR="00271C71" w:rsidRPr="0008098F" w:rsidRDefault="00271C71" w:rsidP="0008098F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07E740C8" w14:textId="77777777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001F0CAE" w14:textId="04D68E49" w:rsidR="002F1888" w:rsidRPr="00271C71" w:rsidRDefault="00271C71" w:rsidP="00271C71">
      <w:pPr>
        <w:jc w:val="thaiDistribute"/>
        <w:rPr>
          <w:rFonts w:asciiTheme="minorBidi" w:hAnsiTheme="minorBidi" w:cs="Cordia New"/>
          <w:color w:val="000000" w:themeColor="text1"/>
        </w:rPr>
      </w:pPr>
      <w:r w:rsidRPr="00271C71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271C71">
        <w:rPr>
          <w:rFonts w:asciiTheme="minorBidi" w:hAnsiTheme="minorBidi" w:cs="Cordia New"/>
          <w:color w:val="000000" w:themeColor="text1"/>
        </w:rPr>
        <w:t xml:space="preserve"> (1)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มาตรการกระตุ้นการท่องเที่ยวอย่างต่อเนื่อง เช่น มาตรการเราเที่ยวด้วยกันเฟส </w:t>
      </w:r>
      <w:r w:rsidRPr="00271C71">
        <w:rPr>
          <w:rFonts w:asciiTheme="minorBidi" w:hAnsiTheme="minorBidi" w:cs="Cordia New"/>
          <w:color w:val="000000" w:themeColor="text1"/>
        </w:rPr>
        <w:t xml:space="preserve">6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และสนับสนุนการท่องเที่ยวในเมืองรองมากขึ้นโดยการเพิ่มเที่ยวบินตรงจากต่างประเทศมาเมืองรอง รวมถึงจัดกิจกรรมส่งเสริมการขายเพื่อกระตุ้นการท่องเที่ยวมากขึ้น </w:t>
      </w:r>
      <w:r w:rsidRPr="00271C71">
        <w:rPr>
          <w:rFonts w:asciiTheme="minorBidi" w:hAnsiTheme="minorBidi" w:cs="Cordia New"/>
          <w:color w:val="000000" w:themeColor="text1"/>
        </w:rPr>
        <w:t xml:space="preserve">(2)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มาตรการช่วยเหลือด้านต้นทุน เช่น ลดค่าไฟฟ้าและประปา ลดภาษี และให้ค่าลดหย่อนด้านภาษีเพิ่มขึ้น และ </w:t>
      </w:r>
      <w:r w:rsidRPr="00271C71">
        <w:rPr>
          <w:rFonts w:asciiTheme="minorBidi" w:hAnsiTheme="minorBidi" w:cs="Cordia New"/>
          <w:color w:val="000000" w:themeColor="text1"/>
        </w:rPr>
        <w:t xml:space="preserve">(3)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โดยผู้ประกอบการต้องการให้มีการเปิดรับแรงงานต่างด้าวอย่างถูกกฎหมายมากขึ้นและทำได้รวดเร็วขึ้น เพื่อบรรเทาปัญหาขาดแคลนแรงงาน ให้เงินอุดหนุนธุรกิจ </w:t>
      </w:r>
      <w:r w:rsidRPr="00271C71">
        <w:rPr>
          <w:rFonts w:asciiTheme="minorBidi" w:hAnsiTheme="minorBidi" w:cs="Cordia New"/>
          <w:color w:val="000000" w:themeColor="text1"/>
        </w:rPr>
        <w:t xml:space="preserve">SMEs </w:t>
      </w:r>
      <w:r w:rsidRPr="00271C71">
        <w:rPr>
          <w:rFonts w:asciiTheme="minorBidi" w:hAnsiTheme="minorBidi" w:cs="Cordia New" w:hint="cs"/>
          <w:color w:val="000000" w:themeColor="text1"/>
          <w:cs/>
        </w:rPr>
        <w:t>เพื่อจ้างแรงงานที่มีอยู่เดิมและเด็กจบใหม่ ช่วยนายจ้างสมทบเงินกองทุนประกันสังคม รวมถึงจัดอบรมและพัฒนาคุณภาพแรงงานให้มีทักษะและความชำนาญมากขึ้นให้เหมาะสมค่าแรงที่จะปรับเพิ่มขึ้น</w:t>
      </w:r>
    </w:p>
    <w:p w14:paraId="42362024" w14:textId="20ABEB6A" w:rsidR="004C2AA5" w:rsidRPr="00830E25" w:rsidRDefault="00DB448A" w:rsidP="004C2AA5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271C71"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ราคาห้องพักเฉลี่ยต่อวัน ณ มิ.ย. </w:t>
      </w:r>
      <w:r w:rsidR="00271C71"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66</w:t>
      </w:r>
      <w:r w:rsidR="00271C71"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เทียบกับก่อนเกิด </w:t>
      </w:r>
      <w:r w:rsidR="00271C71"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</w:p>
    <w:p w14:paraId="6F5C93CF" w14:textId="77777777" w:rsidR="00271C71" w:rsidRPr="00271C71" w:rsidRDefault="00271C71" w:rsidP="00271C7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  <w:r w:rsidRPr="00271C71">
        <w:rPr>
          <w:rFonts w:asciiTheme="minorBidi" w:hAnsiTheme="minorBidi" w:cs="Cordia New" w:hint="cs"/>
          <w:color w:val="000000" w:themeColor="text1"/>
          <w:cs/>
        </w:rPr>
        <w:lastRenderedPageBreak/>
        <w:t xml:space="preserve">การท่องเที่ยวที่ฟื้นตัวต่อเนื่อง ทำให้โรงแรมบางส่วนสามารถปรับราคาห้องพักได้ โดยเฉพาะโรงแรมระดับตั้งแต่ </w:t>
      </w:r>
      <w:r w:rsidRPr="00271C71">
        <w:rPr>
          <w:rFonts w:asciiTheme="minorBidi" w:hAnsiTheme="minorBidi" w:cs="Cordia New"/>
          <w:color w:val="000000" w:themeColor="text1"/>
        </w:rPr>
        <w:t xml:space="preserve">5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ดาวขึ้นไป ที่มีสัดส่วนโรงแรม </w:t>
      </w:r>
      <w:r w:rsidRPr="00271C71">
        <w:rPr>
          <w:rFonts w:asciiTheme="minorBidi" w:hAnsiTheme="minorBidi" w:cs="Cordia New"/>
          <w:color w:val="000000" w:themeColor="text1"/>
        </w:rPr>
        <w:t xml:space="preserve">68%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ที่ราคาห้องพักสูงกว่าช่วงก่อนการแพร่ระบาด </w:t>
      </w:r>
      <w:r w:rsidRPr="00271C71">
        <w:rPr>
          <w:rFonts w:asciiTheme="minorBidi" w:hAnsiTheme="minorBidi" w:cs="Cordia New"/>
          <w:color w:val="000000" w:themeColor="text1"/>
        </w:rPr>
        <w:t xml:space="preserve">COVID-19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ทั้งนี้ โรงแรมไม่เกิน </w:t>
      </w:r>
      <w:r w:rsidRPr="00271C71">
        <w:rPr>
          <w:rFonts w:asciiTheme="minorBidi" w:hAnsiTheme="minorBidi" w:cs="Cordia New"/>
          <w:color w:val="000000" w:themeColor="text1"/>
        </w:rPr>
        <w:t xml:space="preserve">4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ดาวยังปรับราคาได้จำกัด และหากพิจารณารายภาคพบว่าโรงแรมในภาคใต้ส่วนใหญ่ปรับราคาห้องพักได้มากกว่าโรงแรมในภูมิภาคอื่น </w:t>
      </w:r>
    </w:p>
    <w:p w14:paraId="77EE40FE" w14:textId="77777777" w:rsidR="000A61E4" w:rsidRPr="000A61E4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="Cordia New"/>
        </w:rPr>
      </w:pPr>
    </w:p>
    <w:p w14:paraId="0A4055CD" w14:textId="7FB966C0" w:rsidR="0008098F" w:rsidRDefault="000A61E4" w:rsidP="0008098F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#2</w:t>
      </w:r>
      <w:r w:rsidRPr="000A61E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 xml:space="preserve"> : </w:t>
      </w:r>
      <w:r w:rsidR="00271C71"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ประเมินจำนวนลูกค้าที่เข้าพักใน </w:t>
      </w:r>
      <w:r w:rsidR="00271C71"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Q3/66 </w:t>
      </w:r>
      <w:r w:rsidR="00271C71"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เทียบกับ </w:t>
      </w:r>
      <w:r w:rsidR="00271C71"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Q266 </w:t>
      </w:r>
      <w:r w:rsidR="00271C71"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</w:p>
    <w:p w14:paraId="62C4272A" w14:textId="77777777" w:rsidR="00271C71" w:rsidRDefault="00271C71" w:rsidP="00271C7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271C71">
        <w:rPr>
          <w:rFonts w:asciiTheme="minorBidi" w:hAnsiTheme="minorBidi" w:cs="Cordia New"/>
          <w:color w:val="000000" w:themeColor="text1"/>
          <w:cs/>
        </w:rPr>
        <w:t xml:space="preserve">โรงแรมส่วนใหญ่ประเมินว่าจะมีจำนวนลูกค้าใน </w:t>
      </w:r>
      <w:r w:rsidRPr="00271C71">
        <w:rPr>
          <w:rFonts w:asciiTheme="minorBidi" w:hAnsiTheme="minorBidi" w:cs="Cordia New"/>
          <w:color w:val="000000" w:themeColor="text1"/>
        </w:rPr>
        <w:t xml:space="preserve">Q3/66 </w:t>
      </w:r>
      <w:r w:rsidRPr="00271C71">
        <w:rPr>
          <w:rFonts w:asciiTheme="minorBidi" w:hAnsiTheme="minorBidi" w:cs="Cordia New"/>
          <w:color w:val="000000" w:themeColor="text1"/>
          <w:cs/>
        </w:rPr>
        <w:t xml:space="preserve">ใกล้เคียงกับ </w:t>
      </w:r>
      <w:r w:rsidRPr="00271C71">
        <w:rPr>
          <w:rFonts w:asciiTheme="minorBidi" w:hAnsiTheme="minorBidi" w:cs="Cordia New"/>
          <w:color w:val="000000" w:themeColor="text1"/>
        </w:rPr>
        <w:t xml:space="preserve">Q2/66 </w:t>
      </w:r>
      <w:r w:rsidRPr="00271C71">
        <w:rPr>
          <w:rFonts w:asciiTheme="minorBidi" w:hAnsiTheme="minorBidi" w:cs="Cordia New"/>
          <w:color w:val="000000" w:themeColor="text1"/>
          <w:cs/>
        </w:rPr>
        <w:t>โดยโรงแรมที่รับนักท่องเที่ยวต่างชาติเป็นหลัก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 (มีสัดส่วนลูกค้าต่างชาติมากกว่า </w:t>
      </w:r>
      <w:r w:rsidRPr="00271C71">
        <w:rPr>
          <w:rFonts w:asciiTheme="minorBidi" w:hAnsiTheme="minorBidi" w:cs="Cordia New"/>
          <w:color w:val="000000" w:themeColor="text1"/>
        </w:rPr>
        <w:t xml:space="preserve">50%) </w:t>
      </w:r>
      <w:r w:rsidRPr="00271C71">
        <w:rPr>
          <w:rFonts w:asciiTheme="minorBidi" w:hAnsiTheme="minorBidi" w:cs="Cordia New"/>
          <w:color w:val="000000" w:themeColor="text1"/>
          <w:cs/>
        </w:rPr>
        <w:t>คาดว่าจะมีลูกค้าเพิ่มขึ้นจากไตรมาสก่อน</w:t>
      </w:r>
      <w:r w:rsidRPr="00271C71">
        <w:rPr>
          <w:rFonts w:asciiTheme="minorBidi" w:hAnsiTheme="minorBidi" w:cs="Cordia New" w:hint="cs"/>
          <w:color w:val="000000" w:themeColor="text1"/>
          <w:cs/>
        </w:rPr>
        <w:t>ใน</w:t>
      </w:r>
      <w:r w:rsidRPr="00271C71">
        <w:rPr>
          <w:rFonts w:asciiTheme="minorBidi" w:hAnsiTheme="minorBidi" w:cs="Cordia New"/>
          <w:color w:val="000000" w:themeColor="text1"/>
          <w:cs/>
        </w:rPr>
        <w:t>สัดส่วน</w:t>
      </w:r>
      <w:r w:rsidRPr="00271C71">
        <w:rPr>
          <w:rFonts w:asciiTheme="minorBidi" w:hAnsiTheme="minorBidi" w:cs="Cordia New" w:hint="cs"/>
          <w:color w:val="000000" w:themeColor="text1"/>
          <w:cs/>
        </w:rPr>
        <w:t>ที่</w:t>
      </w:r>
      <w:r w:rsidRPr="00271C71">
        <w:rPr>
          <w:rFonts w:asciiTheme="minorBidi" w:hAnsiTheme="minorBidi" w:cs="Cordia New"/>
          <w:color w:val="000000" w:themeColor="text1"/>
          <w:cs/>
        </w:rPr>
        <w:t xml:space="preserve">มากกว่าโรงแรมที่รับนักท่องเที่ยวไทยเป็นหลัก </w:t>
      </w:r>
    </w:p>
    <w:p w14:paraId="519F7D4D" w14:textId="77777777" w:rsidR="00271C71" w:rsidRDefault="00271C71" w:rsidP="00271C7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431AEB45" w14:textId="460531CD" w:rsidR="00271C71" w:rsidRPr="00271C71" w:rsidRDefault="00271C71" w:rsidP="00271C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#3 : </w:t>
      </w:r>
      <w:r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การปรับตัวของธุรกิจโรงแรม หากรัฐบาลปรับขึ้นค่าแรงขั้นต่ำตามนโยบายที่หาเสียงไว้</w:t>
      </w:r>
    </w:p>
    <w:p w14:paraId="7AC09D9D" w14:textId="77777777" w:rsidR="00271C71" w:rsidRPr="00271C71" w:rsidRDefault="00271C71" w:rsidP="00271C7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หากรัฐบาลปรับขึ้นค่าแรงขั้นต่ำตามนโยบายที่หาเสียงไว้ ผู้ตอบมากกว่า </w:t>
      </w:r>
      <w:r w:rsidRPr="00271C71">
        <w:rPr>
          <w:rFonts w:asciiTheme="minorBidi" w:hAnsiTheme="minorBidi" w:cs="Cordia New"/>
          <w:color w:val="000000" w:themeColor="text1"/>
        </w:rPr>
        <w:t xml:space="preserve">90% </w:t>
      </w:r>
      <w:r w:rsidRPr="00271C71">
        <w:rPr>
          <w:rFonts w:asciiTheme="minorBidi" w:hAnsiTheme="minorBidi" w:cs="Cordia New" w:hint="cs"/>
          <w:color w:val="000000" w:themeColor="text1"/>
          <w:cs/>
        </w:rPr>
        <w:t>คาดว่าจะได้รับผลกระทบและธุรกิจโรงแรมมีแนวโน้มจะปรับตัวโดยการเพิ่มทักษะและหน้าที่ของแรงงาน</w:t>
      </w:r>
      <w:r w:rsidRPr="00271C71">
        <w:rPr>
          <w:rFonts w:asciiTheme="minorBidi" w:hAnsiTheme="minorBidi" w:cs="Cordia New"/>
          <w:color w:val="000000" w:themeColor="text1"/>
        </w:rPr>
        <w:t xml:space="preserve"> </w:t>
      </w:r>
      <w:r w:rsidRPr="00271C71">
        <w:rPr>
          <w:rFonts w:asciiTheme="minorBidi" w:hAnsiTheme="minorBidi" w:cs="Cordia New" w:hint="cs"/>
          <w:color w:val="000000" w:themeColor="text1"/>
          <w:cs/>
        </w:rPr>
        <w:t>และลดต้นทุนที่ไม่ใช่ค่าแรงหรือปรับรูปแบบการให้บริการเป็นหลัก นอกจากนี้</w:t>
      </w:r>
      <w:r w:rsidRPr="00271C71">
        <w:rPr>
          <w:rFonts w:asciiTheme="minorBidi" w:hAnsiTheme="minorBidi" w:cs="Cordia New"/>
          <w:color w:val="000000" w:themeColor="text1"/>
        </w:rPr>
        <w:t xml:space="preserve"> </w:t>
      </w:r>
      <w:r w:rsidRPr="00271C71">
        <w:rPr>
          <w:rFonts w:asciiTheme="minorBidi" w:hAnsiTheme="minorBidi" w:cs="Cordia New" w:hint="cs"/>
          <w:color w:val="000000" w:themeColor="text1"/>
          <w:cs/>
        </w:rPr>
        <w:t xml:space="preserve">ผู้ตอบบางส่วนจะปรับขึ้นราคาห้องพัก เปลี่ยนรูปแบบการจ้างงาน เช่น เหมาจ่ายตามปริมาณงาน รวมถึงใช้เทคโนโลยีทดแทนแรงงานมากขึ้น </w:t>
      </w:r>
    </w:p>
    <w:p w14:paraId="07C90DAD" w14:textId="77777777" w:rsidR="00271C71" w:rsidRPr="00271C71" w:rsidRDefault="00271C71" w:rsidP="00271C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6DBEEBE5" w14:textId="3D899C38" w:rsidR="00271C71" w:rsidRPr="00271C71" w:rsidRDefault="00271C71" w:rsidP="00271C71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271C7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#4 : </w:t>
      </w:r>
      <w:r w:rsidRPr="00271C7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มาตรการช่วยเหลือจากภาครัฐที่ต้องการ เพื่อช่วยลดผลกระทบจากนโยบายปรับขึ้นค่าแรงขั้นต่ำ</w:t>
      </w:r>
    </w:p>
    <w:p w14:paraId="62ECA4A3" w14:textId="77777777" w:rsidR="00271C71" w:rsidRPr="00271C71" w:rsidRDefault="00271C71" w:rsidP="00271C71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271C71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โรงแรมส่วนใหญ่ต้องการมาตรการที่ช่วยลดค่าใช้จ่าย ทั้งด้านสาธารณูปโภค ด้านภาษี เช่น ลดภาษีนิติบุคคลและให้ค่าลดหย่อนภาษีเพิ่มขึ้น รวมถึงช่วยสมทบเงินกองทุนประกันสังคมแทนนายจ้าง นอกจากนี้ ธุรกิจโรงแรมยังต้องการให้มีการปรับขึ้นค่าแรงขั้นต่ำในแต่ละพื้นที่แตกต่างกันตามสภาพเศรษฐกิจ หรือทยอยปรับขึ้นแบบขั้นบันได และสนับสนุนการเพิ่มทักษะให้กับแรงงาน เพื่อยกระดับมาตรฐานฝีมือแรงงาน สำหรับมาตรการอื่น ๆ ผู้ประกอบการเห็นว่าควรชะลอการปรับขึ้นค่าแรงออกไปก่อน</w:t>
      </w:r>
    </w:p>
    <w:p w14:paraId="51FA7FD8" w14:textId="506C93C5" w:rsidR="00271C71" w:rsidRPr="00271C71" w:rsidRDefault="00271C71" w:rsidP="00271C71">
      <w:pPr>
        <w:pStyle w:val="ListParagraph"/>
        <w:spacing w:after="0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29AF801" w14:textId="7781CF7F" w:rsidR="00804468" w:rsidRPr="00804468" w:rsidRDefault="00804468" w:rsidP="00804468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804468">
        <w:rPr>
          <w:rFonts w:asciiTheme="minorBidi" w:hAnsiTheme="minorBidi" w:cs="Cordia New"/>
          <w:color w:val="000000" w:themeColor="text1"/>
          <w:cs/>
        </w:rPr>
        <w:t>แนวโน้มจำนวนนักท่องเที่ยวต่างประเทศที่เพิ่มขึ้นอย่างต่อเนื่อง  ดังนั้น เพื่อเป็นการสนับสนุนการฟื้นตัวของการท่องเที่ยวและบริการเกี่ยวเนื่อง  การแก้ไขปัญหาและเตรียมความพร้อม ต้องมีปัจจัย</w:t>
      </w:r>
      <w:r w:rsidRPr="00804468">
        <w:rPr>
          <w:rFonts w:asciiTheme="minorBidi" w:hAnsiTheme="minorBidi" w:cs="Cordia New"/>
          <w:color w:val="000000" w:themeColor="text1"/>
          <w:cs/>
        </w:rPr>
        <w:lastRenderedPageBreak/>
        <w:t xml:space="preserve">สนับสนุนที่เกี่ยวข้องให้เหมาะสมและเพียงพอ  รวมทั้งการพิจารณามาตรการเพื่ออำนวยความสะดวกให้ผู้ประกอบการโดยเฉพาะ การเตรียมความพร้อมด้านแรงงาน  ความเพียงพอของเที่ยวบินเพื่อรองรับการกลับมาของนักท่องเที่ยวต่างชาติ  การบริหารจัดการพื้นที่และสิ่งแวดล้อมยกระดับศักยภาพให้มีคุณภาพและยั่งยืน   ให้ความสำคัญกับความพร้อมของโครงสร้างพื้นฐานและสิ่งอำนวยความสะดวก ที่พักแรม อาหารและสถานบันเทิง การบริการนำเที่ยวและมัคคุเทศก์ ระเบียบการเข้า-ออกประเทศ  รวมทั้งการรักษามาตรฐานความปลอดภัยทั้งชีวิตและทรัพย์สินของนักท่องเที่ยว  การจัดกิจกรรมส่งเสริมการท่องเที่ยวและกิจกรรมที่เกี่ยวเนื่องเพื่อดึงดูดนักท่องเที่ยว  โดยเฉพาะกลุ่มพำนักระยะยาวและมีศักยภาพมีกำลังซื้อสูง  การส่งเสริมการท่องเที่ยวภายในประเทศ กระตุ้นการท่องเที่ยวรณรงค์ให้นักท่องเที่ยวชาวไทย ที่นิยมเดินทางไปท่องเที่ยวต่างประเทศกลับมาท่องเที่ยวในประเทศไทยมากขึ้น โดยผ่านโครงการต่างๆ ของภาครัฐอย่างต่อเนื่อง </w:t>
      </w:r>
    </w:p>
    <w:p w14:paraId="6E1ADBE4" w14:textId="312809ED" w:rsidR="00804468" w:rsidRDefault="008E11B5" w:rsidP="008E11B5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>
        <w:rPr>
          <w:rFonts w:asciiTheme="minorBidi" w:hAnsiTheme="minorBidi" w:cs="Cordia New" w:hint="cs"/>
          <w:color w:val="000000" w:themeColor="text1"/>
          <w:cs/>
        </w:rPr>
        <w:t xml:space="preserve">ทาง </w:t>
      </w:r>
      <w:r w:rsidRPr="008E11B5">
        <w:rPr>
          <w:rFonts w:asciiTheme="minorBidi" w:hAnsiTheme="minorBidi" w:cs="Cordia New"/>
          <w:color w:val="000000" w:themeColor="text1"/>
          <w:cs/>
        </w:rPr>
        <w:t>การท่องเที่ยวแห่งประเทศไทย (</w:t>
      </w:r>
      <w:hyperlink r:id="rId9" w:tgtFrame="_blank" w:history="1">
        <w:r w:rsidRPr="008E11B5">
          <w:rPr>
            <w:rFonts w:asciiTheme="minorBidi" w:hAnsiTheme="minorBidi" w:cs="Cordia New"/>
            <w:color w:val="000000" w:themeColor="text1"/>
            <w:cs/>
          </w:rPr>
          <w:t>ททท.</w:t>
        </w:r>
      </w:hyperlink>
      <w:r w:rsidRPr="008E11B5">
        <w:rPr>
          <w:rFonts w:asciiTheme="minorBidi" w:hAnsiTheme="minorBidi" w:cs="Cordia New"/>
          <w:color w:val="000000" w:themeColor="text1"/>
        </w:rPr>
        <w:t>) </w:t>
      </w:r>
      <w:r w:rsidR="00804468" w:rsidRPr="00804468">
        <w:rPr>
          <w:rFonts w:asciiTheme="minorBidi" w:hAnsiTheme="minorBidi" w:cs="Cordia New"/>
          <w:color w:val="000000" w:themeColor="text1"/>
          <w:cs/>
        </w:rPr>
        <w:t xml:space="preserve"> </w:t>
      </w:r>
      <w:r>
        <w:rPr>
          <w:rFonts w:asciiTheme="minorBidi" w:hAnsiTheme="minorBidi" w:cs="Cordia New" w:hint="cs"/>
          <w:color w:val="000000" w:themeColor="text1"/>
          <w:cs/>
        </w:rPr>
        <w:t>ได้</w:t>
      </w:r>
      <w:r w:rsidR="00804468" w:rsidRPr="00804468">
        <w:rPr>
          <w:rFonts w:asciiTheme="minorBidi" w:hAnsiTheme="minorBidi" w:cs="Cordia New"/>
          <w:color w:val="000000" w:themeColor="text1"/>
          <w:cs/>
        </w:rPr>
        <w:t xml:space="preserve">จัดเตรียมแผนงานด้านการท่องเที่ยวไทย เพื่อนำเสนอรัฐบาลใหม่ 3 เรื่องหลัก ได้แก่ เรื่องที่ 1 “ท่องเที่ยวทั้งปี” กระตุ้นให้เกิดกระแสการเดินทางท่องเที่ยวได้ตลอดทั้งปี อุดช่องว่างช่วงนอกฤดูกาลท่องเที่ยว (โลว์ซีซัน) ที่นักท่องเที่ยวไม่ค่อยเดินทาง  เรื่องที่ 2 “ท่องเที่ยวยั่งยืน” สอดรับกับเทรนด์โลกเรื่องความยั่งยืน มาเป็นตัวขับเคลื่อนหลักในการทำตลาด สร้างเป็นจุดขายใหม่  เรื่องที่ 3 “ท่องเที่ยวเท่าเทียม” เพื่อสร้างการเติบโตแบบทั่วถึง </w:t>
      </w:r>
      <w:r w:rsidR="00804468" w:rsidRPr="00804468">
        <w:rPr>
          <w:rFonts w:asciiTheme="minorBidi" w:hAnsiTheme="minorBidi" w:cs="Cordia New"/>
          <w:color w:val="000000" w:themeColor="text1"/>
        </w:rPr>
        <w:t xml:space="preserve">(Inclusive Growth) </w:t>
      </w:r>
      <w:r w:rsidR="00804468" w:rsidRPr="00804468">
        <w:rPr>
          <w:rFonts w:asciiTheme="minorBidi" w:hAnsiTheme="minorBidi" w:cs="Cordia New"/>
          <w:color w:val="000000" w:themeColor="text1"/>
          <w:cs/>
        </w:rPr>
        <w:t xml:space="preserve">ควบคู่กับการสร้างความเป็นธรรม </w:t>
      </w:r>
      <w:r w:rsidR="00804468" w:rsidRPr="00804468">
        <w:rPr>
          <w:rFonts w:asciiTheme="minorBidi" w:hAnsiTheme="minorBidi" w:cs="Cordia New"/>
          <w:color w:val="000000" w:themeColor="text1"/>
        </w:rPr>
        <w:t>(Fairness)</w:t>
      </w:r>
      <w:r w:rsidR="00804468" w:rsidRPr="00804468">
        <w:rPr>
          <w:rFonts w:asciiTheme="minorBidi" w:hAnsiTheme="minorBidi" w:cs="Cordia New"/>
          <w:color w:val="000000" w:themeColor="text1"/>
          <w:cs/>
        </w:rPr>
        <w:t xml:space="preserve"> </w:t>
      </w:r>
    </w:p>
    <w:p w14:paraId="3E29423D" w14:textId="7EA72A9E" w:rsidR="00804468" w:rsidRPr="00804468" w:rsidRDefault="00804468" w:rsidP="00804468">
      <w:pPr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804468">
        <w:rPr>
          <w:rFonts w:asciiTheme="minorBidi" w:hAnsiTheme="minorBidi" w:cs="Cordia New"/>
          <w:color w:val="000000" w:themeColor="text1"/>
          <w:cs/>
        </w:rPr>
        <w:t>สมาคมโรงแรมไทย หวังว่า รัฐบาลใหม่จะให้การสนับสนุนให้ความสำคัญกับการเสริมสร้างความเข้มแข็งของอุตสาหกรรมการท่องเที่ยว ซึ่งทำรายได้มหาศาลก่อนโควิด-19 ระบาด กลับมาขับเคลื่อนเศรษฐกิจไทยกลับมาอีกครั้ง</w:t>
      </w:r>
    </w:p>
    <w:p w14:paraId="6050ECA4" w14:textId="77777777" w:rsidR="000A61E4" w:rsidRPr="0008098F" w:rsidRDefault="000A61E4" w:rsidP="000A61E4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648A4B0B" w14:textId="77777777" w:rsidR="00A4067C" w:rsidRDefault="00A4067C" w:rsidP="00477B6D">
      <w:pPr>
        <w:pStyle w:val="NormalWeb"/>
        <w:shd w:val="clear" w:color="auto" w:fill="FFFFFF"/>
        <w:spacing w:before="225" w:beforeAutospacing="0" w:after="225" w:afterAutospacing="0"/>
        <w:rPr>
          <w:rFonts w:asciiTheme="minorBidi" w:eastAsiaTheme="minorHAnsi" w:hAnsiTheme="minorBidi" w:cs="Cordia New"/>
          <w:color w:val="000000" w:themeColor="text1"/>
          <w:sz w:val="32"/>
          <w:szCs w:val="32"/>
        </w:rPr>
      </w:pPr>
    </w:p>
    <w:bookmarkEnd w:id="1"/>
    <w:p w14:paraId="286DD504" w14:textId="77777777" w:rsidR="00167AA5" w:rsidRPr="008B57C3" w:rsidRDefault="00167AA5" w:rsidP="008B57C3">
      <w:pPr>
        <w:pStyle w:val="ListParagraph"/>
        <w:spacing w:after="0"/>
        <w:ind w:left="284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FC5113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FC5113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Pr="003B3FB8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s/>
        </w:rPr>
      </w:pPr>
    </w:p>
    <w:sectPr w:rsidR="007464F4" w:rsidRPr="003B3FB8" w:rsidSect="00B84698">
      <w:footerReference w:type="default" r:id="rId10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D8D0B" w14:textId="77777777" w:rsidR="00B74A4A" w:rsidRDefault="00B74A4A" w:rsidP="007B0DC3">
      <w:pPr>
        <w:spacing w:after="0" w:line="240" w:lineRule="auto"/>
      </w:pPr>
      <w:r>
        <w:separator/>
      </w:r>
    </w:p>
  </w:endnote>
  <w:endnote w:type="continuationSeparator" w:id="0">
    <w:p w14:paraId="6C116283" w14:textId="77777777" w:rsidR="00B74A4A" w:rsidRDefault="00B74A4A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06D1F" w14:textId="77777777" w:rsidR="00B74A4A" w:rsidRDefault="00B74A4A" w:rsidP="007B0DC3">
      <w:pPr>
        <w:spacing w:after="0" w:line="240" w:lineRule="auto"/>
      </w:pPr>
      <w:r>
        <w:separator/>
      </w:r>
    </w:p>
  </w:footnote>
  <w:footnote w:type="continuationSeparator" w:id="0">
    <w:p w14:paraId="6835FF35" w14:textId="77777777" w:rsidR="00B74A4A" w:rsidRDefault="00B74A4A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95264536">
    <w:abstractNumId w:val="6"/>
  </w:num>
  <w:num w:numId="2" w16cid:durableId="1340082506">
    <w:abstractNumId w:val="20"/>
  </w:num>
  <w:num w:numId="3" w16cid:durableId="1870485844">
    <w:abstractNumId w:val="33"/>
  </w:num>
  <w:num w:numId="4" w16cid:durableId="1533228363">
    <w:abstractNumId w:val="14"/>
  </w:num>
  <w:num w:numId="5" w16cid:durableId="1729956270">
    <w:abstractNumId w:val="18"/>
  </w:num>
  <w:num w:numId="6" w16cid:durableId="1486313467">
    <w:abstractNumId w:val="29"/>
  </w:num>
  <w:num w:numId="7" w16cid:durableId="1968656801">
    <w:abstractNumId w:val="28"/>
  </w:num>
  <w:num w:numId="8" w16cid:durableId="1482502706">
    <w:abstractNumId w:val="21"/>
  </w:num>
  <w:num w:numId="9" w16cid:durableId="167017431">
    <w:abstractNumId w:val="1"/>
  </w:num>
  <w:num w:numId="10" w16cid:durableId="1500806531">
    <w:abstractNumId w:val="5"/>
  </w:num>
  <w:num w:numId="11" w16cid:durableId="441386659">
    <w:abstractNumId w:val="16"/>
  </w:num>
  <w:num w:numId="12" w16cid:durableId="725958598">
    <w:abstractNumId w:val="10"/>
  </w:num>
  <w:num w:numId="13" w16cid:durableId="1252854452">
    <w:abstractNumId w:val="23"/>
  </w:num>
  <w:num w:numId="14" w16cid:durableId="638992588">
    <w:abstractNumId w:val="9"/>
  </w:num>
  <w:num w:numId="15" w16cid:durableId="300817386">
    <w:abstractNumId w:val="3"/>
  </w:num>
  <w:num w:numId="16" w16cid:durableId="2112584546">
    <w:abstractNumId w:val="25"/>
  </w:num>
  <w:num w:numId="17" w16cid:durableId="331488849">
    <w:abstractNumId w:val="31"/>
  </w:num>
  <w:num w:numId="18" w16cid:durableId="525097834">
    <w:abstractNumId w:val="0"/>
  </w:num>
  <w:num w:numId="19" w16cid:durableId="678504112">
    <w:abstractNumId w:val="13"/>
  </w:num>
  <w:num w:numId="20" w16cid:durableId="1229073355">
    <w:abstractNumId w:val="30"/>
  </w:num>
  <w:num w:numId="21" w16cid:durableId="579632464">
    <w:abstractNumId w:val="19"/>
  </w:num>
  <w:num w:numId="22" w16cid:durableId="486555738">
    <w:abstractNumId w:val="22"/>
  </w:num>
  <w:num w:numId="23" w16cid:durableId="8917124">
    <w:abstractNumId w:val="8"/>
  </w:num>
  <w:num w:numId="24" w16cid:durableId="477721504">
    <w:abstractNumId w:val="4"/>
  </w:num>
  <w:num w:numId="25" w16cid:durableId="806968390">
    <w:abstractNumId w:val="24"/>
  </w:num>
  <w:num w:numId="26" w16cid:durableId="1198082860">
    <w:abstractNumId w:val="7"/>
  </w:num>
  <w:num w:numId="27" w16cid:durableId="148910653">
    <w:abstractNumId w:val="34"/>
  </w:num>
  <w:num w:numId="28" w16cid:durableId="2047756815">
    <w:abstractNumId w:val="12"/>
  </w:num>
  <w:num w:numId="29" w16cid:durableId="1330064402">
    <w:abstractNumId w:val="32"/>
  </w:num>
  <w:num w:numId="30" w16cid:durableId="211309329">
    <w:abstractNumId w:val="17"/>
  </w:num>
  <w:num w:numId="31" w16cid:durableId="1112743471">
    <w:abstractNumId w:val="11"/>
  </w:num>
  <w:num w:numId="32" w16cid:durableId="741292947">
    <w:abstractNumId w:val="15"/>
  </w:num>
  <w:num w:numId="33" w16cid:durableId="1105465997">
    <w:abstractNumId w:val="27"/>
  </w:num>
  <w:num w:numId="34" w16cid:durableId="857736069">
    <w:abstractNumId w:val="2"/>
  </w:num>
  <w:num w:numId="35" w16cid:durableId="11689086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70381"/>
    <w:rsid w:val="000717BB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772B"/>
    <w:rsid w:val="00117823"/>
    <w:rsid w:val="00120DF7"/>
    <w:rsid w:val="00120FB3"/>
    <w:rsid w:val="00122072"/>
    <w:rsid w:val="0012363E"/>
    <w:rsid w:val="001237B4"/>
    <w:rsid w:val="0012454A"/>
    <w:rsid w:val="00125E38"/>
    <w:rsid w:val="00126840"/>
    <w:rsid w:val="001303E9"/>
    <w:rsid w:val="00131201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78E1"/>
    <w:rsid w:val="00197AD7"/>
    <w:rsid w:val="001A01B8"/>
    <w:rsid w:val="001A0D7F"/>
    <w:rsid w:val="001A0F71"/>
    <w:rsid w:val="001A0FB3"/>
    <w:rsid w:val="001A296E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202338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C0A"/>
    <w:rsid w:val="00227C28"/>
    <w:rsid w:val="00230F85"/>
    <w:rsid w:val="00232373"/>
    <w:rsid w:val="0023442B"/>
    <w:rsid w:val="00234C00"/>
    <w:rsid w:val="00236680"/>
    <w:rsid w:val="002367AD"/>
    <w:rsid w:val="00237BDB"/>
    <w:rsid w:val="00240895"/>
    <w:rsid w:val="0024109E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BBE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3129"/>
    <w:rsid w:val="002A551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1888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3E7C"/>
    <w:rsid w:val="00325EB6"/>
    <w:rsid w:val="00327555"/>
    <w:rsid w:val="00327EAC"/>
    <w:rsid w:val="00330375"/>
    <w:rsid w:val="00332429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4C6A"/>
    <w:rsid w:val="003650F3"/>
    <w:rsid w:val="003666D8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3FB8"/>
    <w:rsid w:val="003B55B3"/>
    <w:rsid w:val="003B7ADE"/>
    <w:rsid w:val="003B7F18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48CA"/>
    <w:rsid w:val="00405E2B"/>
    <w:rsid w:val="0040636C"/>
    <w:rsid w:val="004075DE"/>
    <w:rsid w:val="00411BC1"/>
    <w:rsid w:val="00411DCC"/>
    <w:rsid w:val="00413246"/>
    <w:rsid w:val="00415C17"/>
    <w:rsid w:val="00416B59"/>
    <w:rsid w:val="00417144"/>
    <w:rsid w:val="004175D9"/>
    <w:rsid w:val="00417A46"/>
    <w:rsid w:val="004207A8"/>
    <w:rsid w:val="004242AD"/>
    <w:rsid w:val="00427C47"/>
    <w:rsid w:val="00430127"/>
    <w:rsid w:val="004345E2"/>
    <w:rsid w:val="00434758"/>
    <w:rsid w:val="00434CB7"/>
    <w:rsid w:val="004353D7"/>
    <w:rsid w:val="004359DC"/>
    <w:rsid w:val="004401BA"/>
    <w:rsid w:val="00440973"/>
    <w:rsid w:val="00442052"/>
    <w:rsid w:val="00444E62"/>
    <w:rsid w:val="0044652C"/>
    <w:rsid w:val="00446778"/>
    <w:rsid w:val="004500F2"/>
    <w:rsid w:val="0045161D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3002"/>
    <w:rsid w:val="004836E7"/>
    <w:rsid w:val="00483966"/>
    <w:rsid w:val="00483A43"/>
    <w:rsid w:val="00484CAC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76A"/>
    <w:rsid w:val="004A6F75"/>
    <w:rsid w:val="004A77B6"/>
    <w:rsid w:val="004A7AFC"/>
    <w:rsid w:val="004B0748"/>
    <w:rsid w:val="004B080F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57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9F8"/>
    <w:rsid w:val="005754E0"/>
    <w:rsid w:val="00575E83"/>
    <w:rsid w:val="00577004"/>
    <w:rsid w:val="0057707A"/>
    <w:rsid w:val="0057769E"/>
    <w:rsid w:val="0057799C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330"/>
    <w:rsid w:val="00591682"/>
    <w:rsid w:val="0059243F"/>
    <w:rsid w:val="00592B40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2677"/>
    <w:rsid w:val="005E6B26"/>
    <w:rsid w:val="005F03E9"/>
    <w:rsid w:val="005F25DF"/>
    <w:rsid w:val="005F3140"/>
    <w:rsid w:val="005F31D7"/>
    <w:rsid w:val="005F3B5A"/>
    <w:rsid w:val="005F45AC"/>
    <w:rsid w:val="005F4951"/>
    <w:rsid w:val="005F5550"/>
    <w:rsid w:val="005F56D5"/>
    <w:rsid w:val="00600234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5B"/>
    <w:rsid w:val="006635BD"/>
    <w:rsid w:val="00664479"/>
    <w:rsid w:val="00665EE0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73F2"/>
    <w:rsid w:val="006A1504"/>
    <w:rsid w:val="006A3BD0"/>
    <w:rsid w:val="006A5DD7"/>
    <w:rsid w:val="006A7BDD"/>
    <w:rsid w:val="006A7F98"/>
    <w:rsid w:val="006B04FD"/>
    <w:rsid w:val="006B113C"/>
    <w:rsid w:val="006B3F29"/>
    <w:rsid w:val="006B7E38"/>
    <w:rsid w:val="006C08B0"/>
    <w:rsid w:val="006C0B87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D8C"/>
    <w:rsid w:val="00737F70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5A7B"/>
    <w:rsid w:val="007C1411"/>
    <w:rsid w:val="007C3F17"/>
    <w:rsid w:val="007C4250"/>
    <w:rsid w:val="007C527F"/>
    <w:rsid w:val="007C676E"/>
    <w:rsid w:val="007C70A9"/>
    <w:rsid w:val="007C76F3"/>
    <w:rsid w:val="007C7D45"/>
    <w:rsid w:val="007D2302"/>
    <w:rsid w:val="007D33AB"/>
    <w:rsid w:val="007D6898"/>
    <w:rsid w:val="007D6FAD"/>
    <w:rsid w:val="007D740A"/>
    <w:rsid w:val="007E0613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FB7"/>
    <w:rsid w:val="00865AF8"/>
    <w:rsid w:val="00866065"/>
    <w:rsid w:val="008667AC"/>
    <w:rsid w:val="00867F13"/>
    <w:rsid w:val="00870ABE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CC3"/>
    <w:rsid w:val="008E0275"/>
    <w:rsid w:val="008E11B5"/>
    <w:rsid w:val="008E15F6"/>
    <w:rsid w:val="008E20E6"/>
    <w:rsid w:val="008E4016"/>
    <w:rsid w:val="008E4136"/>
    <w:rsid w:val="008E6585"/>
    <w:rsid w:val="008E7616"/>
    <w:rsid w:val="008E78F2"/>
    <w:rsid w:val="008F0355"/>
    <w:rsid w:val="008F049A"/>
    <w:rsid w:val="008F05B6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4204"/>
    <w:rsid w:val="009044AF"/>
    <w:rsid w:val="00904752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EFC"/>
    <w:rsid w:val="00920430"/>
    <w:rsid w:val="00923122"/>
    <w:rsid w:val="00923841"/>
    <w:rsid w:val="009257BB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71CD5"/>
    <w:rsid w:val="00977AD7"/>
    <w:rsid w:val="00982A48"/>
    <w:rsid w:val="009834C4"/>
    <w:rsid w:val="009839AB"/>
    <w:rsid w:val="00984075"/>
    <w:rsid w:val="0098414B"/>
    <w:rsid w:val="00984D1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44FF"/>
    <w:rsid w:val="009A59E4"/>
    <w:rsid w:val="009A69C1"/>
    <w:rsid w:val="009A7E4E"/>
    <w:rsid w:val="009B04E1"/>
    <w:rsid w:val="009B06D3"/>
    <w:rsid w:val="009B0E7B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24E3"/>
    <w:rsid w:val="009E2C39"/>
    <w:rsid w:val="009E30EB"/>
    <w:rsid w:val="009E47F8"/>
    <w:rsid w:val="009E49C2"/>
    <w:rsid w:val="009E4FF8"/>
    <w:rsid w:val="009E65AD"/>
    <w:rsid w:val="009E6A60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1FC3"/>
    <w:rsid w:val="00A229A1"/>
    <w:rsid w:val="00A23429"/>
    <w:rsid w:val="00A24ACD"/>
    <w:rsid w:val="00A24C1E"/>
    <w:rsid w:val="00A25EE5"/>
    <w:rsid w:val="00A2626D"/>
    <w:rsid w:val="00A3022C"/>
    <w:rsid w:val="00A34E16"/>
    <w:rsid w:val="00A37D8C"/>
    <w:rsid w:val="00A4067C"/>
    <w:rsid w:val="00A40EEB"/>
    <w:rsid w:val="00A417BA"/>
    <w:rsid w:val="00A41C12"/>
    <w:rsid w:val="00A432A5"/>
    <w:rsid w:val="00A436D8"/>
    <w:rsid w:val="00A458AD"/>
    <w:rsid w:val="00A5032A"/>
    <w:rsid w:val="00A508E4"/>
    <w:rsid w:val="00A52461"/>
    <w:rsid w:val="00A52800"/>
    <w:rsid w:val="00A52969"/>
    <w:rsid w:val="00A52A10"/>
    <w:rsid w:val="00A52D1D"/>
    <w:rsid w:val="00A56631"/>
    <w:rsid w:val="00A619FC"/>
    <w:rsid w:val="00A63E89"/>
    <w:rsid w:val="00A64453"/>
    <w:rsid w:val="00A65A1D"/>
    <w:rsid w:val="00A72BF9"/>
    <w:rsid w:val="00A7300C"/>
    <w:rsid w:val="00A735A4"/>
    <w:rsid w:val="00A75597"/>
    <w:rsid w:val="00A76452"/>
    <w:rsid w:val="00A773DB"/>
    <w:rsid w:val="00A77517"/>
    <w:rsid w:val="00A80099"/>
    <w:rsid w:val="00A81404"/>
    <w:rsid w:val="00A82A82"/>
    <w:rsid w:val="00A8523A"/>
    <w:rsid w:val="00A855E7"/>
    <w:rsid w:val="00A85F6E"/>
    <w:rsid w:val="00A869DF"/>
    <w:rsid w:val="00A87B16"/>
    <w:rsid w:val="00A911F8"/>
    <w:rsid w:val="00A91C33"/>
    <w:rsid w:val="00A92140"/>
    <w:rsid w:val="00A960F2"/>
    <w:rsid w:val="00AA058E"/>
    <w:rsid w:val="00AA184E"/>
    <w:rsid w:val="00AA3287"/>
    <w:rsid w:val="00AA35F8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621C"/>
    <w:rsid w:val="00AC7685"/>
    <w:rsid w:val="00AD2E03"/>
    <w:rsid w:val="00AD2F9F"/>
    <w:rsid w:val="00AD33C8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AA5"/>
    <w:rsid w:val="00B43B12"/>
    <w:rsid w:val="00B442B1"/>
    <w:rsid w:val="00B44369"/>
    <w:rsid w:val="00B44F64"/>
    <w:rsid w:val="00B4640F"/>
    <w:rsid w:val="00B4790B"/>
    <w:rsid w:val="00B50E2C"/>
    <w:rsid w:val="00B52157"/>
    <w:rsid w:val="00B52E03"/>
    <w:rsid w:val="00B5319A"/>
    <w:rsid w:val="00B53BE6"/>
    <w:rsid w:val="00B55784"/>
    <w:rsid w:val="00B649C2"/>
    <w:rsid w:val="00B65625"/>
    <w:rsid w:val="00B66319"/>
    <w:rsid w:val="00B6688C"/>
    <w:rsid w:val="00B67FB2"/>
    <w:rsid w:val="00B70117"/>
    <w:rsid w:val="00B70C02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7067"/>
    <w:rsid w:val="00B87600"/>
    <w:rsid w:val="00B87819"/>
    <w:rsid w:val="00B91945"/>
    <w:rsid w:val="00B92A74"/>
    <w:rsid w:val="00B94098"/>
    <w:rsid w:val="00B94C97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D01AF"/>
    <w:rsid w:val="00BD0442"/>
    <w:rsid w:val="00BD0891"/>
    <w:rsid w:val="00BD0F62"/>
    <w:rsid w:val="00BD159A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775C"/>
    <w:rsid w:val="00C37808"/>
    <w:rsid w:val="00C37F8F"/>
    <w:rsid w:val="00C41B31"/>
    <w:rsid w:val="00C4207D"/>
    <w:rsid w:val="00C45418"/>
    <w:rsid w:val="00C46679"/>
    <w:rsid w:val="00C53E48"/>
    <w:rsid w:val="00C5409D"/>
    <w:rsid w:val="00C557CF"/>
    <w:rsid w:val="00C60A5A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69E2"/>
    <w:rsid w:val="00C87269"/>
    <w:rsid w:val="00C8787A"/>
    <w:rsid w:val="00C94183"/>
    <w:rsid w:val="00C9439F"/>
    <w:rsid w:val="00C943FE"/>
    <w:rsid w:val="00C95244"/>
    <w:rsid w:val="00C9671C"/>
    <w:rsid w:val="00C97302"/>
    <w:rsid w:val="00C97B61"/>
    <w:rsid w:val="00C97EB9"/>
    <w:rsid w:val="00CA0B96"/>
    <w:rsid w:val="00CA4639"/>
    <w:rsid w:val="00CA5E8E"/>
    <w:rsid w:val="00CA6EC4"/>
    <w:rsid w:val="00CA7060"/>
    <w:rsid w:val="00CA74F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6"/>
    <w:rsid w:val="00D12FAE"/>
    <w:rsid w:val="00D1394F"/>
    <w:rsid w:val="00D13A93"/>
    <w:rsid w:val="00D14198"/>
    <w:rsid w:val="00D14DE6"/>
    <w:rsid w:val="00D2267F"/>
    <w:rsid w:val="00D22B0E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1556"/>
    <w:rsid w:val="00D96AFD"/>
    <w:rsid w:val="00DA0F07"/>
    <w:rsid w:val="00DA2784"/>
    <w:rsid w:val="00DA3C34"/>
    <w:rsid w:val="00DA4BA8"/>
    <w:rsid w:val="00DA5748"/>
    <w:rsid w:val="00DA5847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E31"/>
    <w:rsid w:val="00E01B43"/>
    <w:rsid w:val="00E02166"/>
    <w:rsid w:val="00E03F4F"/>
    <w:rsid w:val="00E04C2D"/>
    <w:rsid w:val="00E04FC6"/>
    <w:rsid w:val="00E06CBB"/>
    <w:rsid w:val="00E07AB1"/>
    <w:rsid w:val="00E1018C"/>
    <w:rsid w:val="00E125F0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220F"/>
    <w:rsid w:val="00E3246D"/>
    <w:rsid w:val="00E334B5"/>
    <w:rsid w:val="00E33D6F"/>
    <w:rsid w:val="00E34C14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AAE"/>
    <w:rsid w:val="00E570A7"/>
    <w:rsid w:val="00E60E0B"/>
    <w:rsid w:val="00E60E83"/>
    <w:rsid w:val="00E61DD3"/>
    <w:rsid w:val="00E62FB2"/>
    <w:rsid w:val="00E64C5C"/>
    <w:rsid w:val="00E64CC6"/>
    <w:rsid w:val="00E65B69"/>
    <w:rsid w:val="00E65F44"/>
    <w:rsid w:val="00E662B2"/>
    <w:rsid w:val="00E66EC0"/>
    <w:rsid w:val="00E70692"/>
    <w:rsid w:val="00E70EB9"/>
    <w:rsid w:val="00E71D05"/>
    <w:rsid w:val="00E72DA5"/>
    <w:rsid w:val="00E733E4"/>
    <w:rsid w:val="00E73DD0"/>
    <w:rsid w:val="00E73E8C"/>
    <w:rsid w:val="00E76CE4"/>
    <w:rsid w:val="00E80A15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B069A"/>
    <w:rsid w:val="00EB19BA"/>
    <w:rsid w:val="00EB1FD3"/>
    <w:rsid w:val="00EB2F73"/>
    <w:rsid w:val="00EB3286"/>
    <w:rsid w:val="00EB4265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E7749"/>
    <w:rsid w:val="00EF1666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667B"/>
    <w:rsid w:val="00F0675A"/>
    <w:rsid w:val="00F07845"/>
    <w:rsid w:val="00F0791D"/>
    <w:rsid w:val="00F07B64"/>
    <w:rsid w:val="00F10641"/>
    <w:rsid w:val="00F11E4D"/>
    <w:rsid w:val="00F12109"/>
    <w:rsid w:val="00F13C87"/>
    <w:rsid w:val="00F14880"/>
    <w:rsid w:val="00F148C4"/>
    <w:rsid w:val="00F15810"/>
    <w:rsid w:val="00F15857"/>
    <w:rsid w:val="00F17149"/>
    <w:rsid w:val="00F2162A"/>
    <w:rsid w:val="00F2228F"/>
    <w:rsid w:val="00F2280E"/>
    <w:rsid w:val="00F23F35"/>
    <w:rsid w:val="00F245E8"/>
    <w:rsid w:val="00F2530F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FC6"/>
    <w:rsid w:val="00F4189C"/>
    <w:rsid w:val="00F42C6E"/>
    <w:rsid w:val="00F4588D"/>
    <w:rsid w:val="00F45A49"/>
    <w:rsid w:val="00F45F85"/>
    <w:rsid w:val="00F51587"/>
    <w:rsid w:val="00F51A93"/>
    <w:rsid w:val="00F52375"/>
    <w:rsid w:val="00F54B31"/>
    <w:rsid w:val="00F55B85"/>
    <w:rsid w:val="00F56015"/>
    <w:rsid w:val="00F560CC"/>
    <w:rsid w:val="00F561B1"/>
    <w:rsid w:val="00F56E0F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96A"/>
    <w:rsid w:val="00FB116D"/>
    <w:rsid w:val="00FB154E"/>
    <w:rsid w:val="00FB2F9D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E0EE9"/>
    <w:rsid w:val="00FE155B"/>
    <w:rsid w:val="00FE28A3"/>
    <w:rsid w:val="00FE5A79"/>
    <w:rsid w:val="00FE5CB4"/>
    <w:rsid w:val="00FE6506"/>
    <w:rsid w:val="00FE663F"/>
    <w:rsid w:val="00FF12F3"/>
    <w:rsid w:val="00FF6ACD"/>
    <w:rsid w:val="00FF6E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at.or.th/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19</cp:revision>
  <cp:lastPrinted>2023-04-05T08:31:00Z</cp:lastPrinted>
  <dcterms:created xsi:type="dcterms:W3CDTF">2023-06-30T01:44:00Z</dcterms:created>
  <dcterms:modified xsi:type="dcterms:W3CDTF">2023-07-03T01:32:00Z</dcterms:modified>
</cp:coreProperties>
</file>